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EA891" w14:textId="77777777" w:rsidR="006C0E00" w:rsidRDefault="006C0E00" w:rsidP="006C0E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223590AE" w14:textId="34F479D6" w:rsidR="006C0E00" w:rsidRDefault="00CD7A9E" w:rsidP="006C0E00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ВСЕРОССИЙСКАЯ</w:t>
      </w:r>
      <w:r w:rsidR="006C0E00">
        <w:rPr>
          <w:b/>
          <w:spacing w:val="-4"/>
          <w:sz w:val="28"/>
          <w:szCs w:val="28"/>
        </w:rPr>
        <w:t xml:space="preserve"> ОЛИМПИАДА ШКОЛЬНИКОВ </w:t>
      </w:r>
    </w:p>
    <w:p w14:paraId="7BFC1A0E" w14:textId="77777777" w:rsidR="006C0E00" w:rsidRDefault="006C0E00" w:rsidP="006C0E00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118089CB" w14:textId="77777777" w:rsidR="006C0E00" w:rsidRDefault="006C0E00" w:rsidP="006C0E00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AA6EA8" wp14:editId="03641826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B3B2A3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0B32EA38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B502609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CCFE9E2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4C48F0" w14:textId="77777777" w:rsidR="006C0E00" w:rsidRPr="00DA4813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96DDC1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2C6024A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152AE2C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BF086EE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753419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C5C828B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408D1B5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161E3F9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3738B6B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B8580B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5168579" w14:textId="77777777" w:rsidR="006C0E00" w:rsidRPr="00DA4813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3C0B46E1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17AAEA00" w14:textId="322750E5" w:rsidR="006C0E00" w:rsidRPr="00DA4813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10-11 КЛАССОВ</w:t>
      </w:r>
    </w:p>
    <w:p w14:paraId="12DFC7B0" w14:textId="2BEF2BDC" w:rsidR="006C0E00" w:rsidRPr="00DA4813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="00CD7A9E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DA4813">
        <w:rPr>
          <w:b/>
          <w:bCs/>
          <w:color w:val="000000"/>
          <w:sz w:val="28"/>
          <w:szCs w:val="28"/>
        </w:rPr>
        <w:t xml:space="preserve">этапа </w:t>
      </w:r>
      <w:r w:rsidR="00CD7A9E">
        <w:rPr>
          <w:b/>
          <w:bCs/>
          <w:color w:val="000000"/>
          <w:sz w:val="28"/>
          <w:szCs w:val="28"/>
        </w:rPr>
        <w:t xml:space="preserve">всероссийской </w:t>
      </w:r>
      <w:bookmarkStart w:id="0" w:name="_GoBack"/>
      <w:bookmarkEnd w:id="0"/>
      <w:r w:rsidRPr="00DA4813">
        <w:rPr>
          <w:b/>
          <w:bCs/>
          <w:color w:val="000000"/>
          <w:sz w:val="28"/>
          <w:szCs w:val="28"/>
        </w:rPr>
        <w:t>олимпиады</w:t>
      </w:r>
    </w:p>
    <w:p w14:paraId="2DFC5B91" w14:textId="77777777" w:rsidR="006C0E00" w:rsidRPr="00DA4813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45519F18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7513841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1E7FBF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BBA113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C3346B2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62BDABA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B72F70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47B78EB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DAC41D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A23FDD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978C505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2B3272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93B3341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F2A1769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CD0E5F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513383A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D6100E1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D6BA2AA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54C0F06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E94D06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E3C8BC2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23CA949B" w14:textId="382222AA" w:rsidR="006C0E00" w:rsidRDefault="006C0E00" w:rsidP="006C0E00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1098AB47" w14:textId="77777777" w:rsidR="00C135B9" w:rsidRPr="00294348" w:rsidRDefault="00C135B9" w:rsidP="006C0E00">
      <w:pPr>
        <w:jc w:val="center"/>
        <w:rPr>
          <w:b/>
          <w:sz w:val="28"/>
          <w:szCs w:val="28"/>
        </w:rPr>
      </w:pPr>
    </w:p>
    <w:p w14:paraId="0C37D7A6" w14:textId="77777777" w:rsidR="00C135B9" w:rsidRPr="009C70F2" w:rsidRDefault="006C0E00" w:rsidP="00C135B9">
      <w:pPr>
        <w:jc w:val="both"/>
      </w:pPr>
      <w:r w:rsidRPr="005F4728">
        <w:rPr>
          <w:b/>
          <w:sz w:val="28"/>
          <w:szCs w:val="28"/>
        </w:rPr>
        <w:t xml:space="preserve">Задание 1.  </w:t>
      </w:r>
      <w:r w:rsidR="00C135B9" w:rsidRPr="009C70F2">
        <w:rPr>
          <w:b/>
          <w:bCs/>
          <w:sz w:val="28"/>
          <w:szCs w:val="28"/>
        </w:rPr>
        <w:t>объектов экономики, располагающих значительными количествами АХОВ. Суммарный запас АХОВ на предприятиях достигает 700 тыс. т. Такие предприятия часто располагаются в больших городах (с населением свыше 100 тыс. человек) и вблизи них. Здесь сосредоточено свыше 70% предприятий химической и почти все предприятия нефтехимической и нефтеперерабатывающей промышленности.</w:t>
      </w:r>
      <w:r w:rsidR="00C135B9">
        <w:rPr>
          <w:b/>
          <w:bCs/>
          <w:sz w:val="28"/>
          <w:szCs w:val="28"/>
        </w:rPr>
        <w:t xml:space="preserve"> Выполните задание:</w:t>
      </w:r>
    </w:p>
    <w:p w14:paraId="646FDE65" w14:textId="5558A736" w:rsidR="006C0E00" w:rsidRDefault="006C0E00" w:rsidP="006C0E00">
      <w:pPr>
        <w:jc w:val="both"/>
        <w:rPr>
          <w:bCs/>
          <w:i/>
        </w:rPr>
      </w:pPr>
    </w:p>
    <w:p w14:paraId="43CF8170" w14:textId="77777777" w:rsidR="00C135B9" w:rsidRDefault="006C0E00" w:rsidP="00C135B9">
      <w:pPr>
        <w:jc w:val="both"/>
        <w:rPr>
          <w:b/>
          <w:color w:val="000000"/>
          <w:sz w:val="28"/>
          <w:szCs w:val="28"/>
        </w:rPr>
      </w:pPr>
      <w:r w:rsidRPr="002E37E2">
        <w:rPr>
          <w:b/>
          <w:bCs/>
          <w:sz w:val="28"/>
          <w:szCs w:val="28"/>
        </w:rPr>
        <w:t>А)</w:t>
      </w:r>
      <w:r>
        <w:rPr>
          <w:b/>
          <w:bCs/>
          <w:sz w:val="28"/>
          <w:szCs w:val="28"/>
        </w:rPr>
        <w:t xml:space="preserve"> </w:t>
      </w:r>
      <w:r w:rsidR="00C135B9">
        <w:rPr>
          <w:b/>
          <w:color w:val="000000"/>
          <w:sz w:val="28"/>
          <w:szCs w:val="28"/>
        </w:rPr>
        <w:t>Укажите основные причины аварий на химически опасных объектах.</w:t>
      </w:r>
    </w:p>
    <w:p w14:paraId="0AA589B8" w14:textId="77777777" w:rsidR="00C135B9" w:rsidRPr="000B1169" w:rsidRDefault="00C135B9" w:rsidP="00C135B9">
      <w:pPr>
        <w:pStyle w:val="a4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0BA11E21" w14:textId="77777777" w:rsidR="00C135B9" w:rsidRPr="00C451A2" w:rsidRDefault="00C135B9" w:rsidP="00C135B9">
      <w:pPr>
        <w:pStyle w:val="a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арушение установленных норм и правил размещения вновь строящихся и реконструируемых химически опасных объектов;</w:t>
      </w:r>
    </w:p>
    <w:p w14:paraId="3F0D9A00" w14:textId="77777777" w:rsidR="00C135B9" w:rsidRPr="00C451A2" w:rsidRDefault="00C135B9" w:rsidP="00C135B9">
      <w:pPr>
        <w:pStyle w:val="a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451A2">
        <w:rPr>
          <w:sz w:val="28"/>
          <w:szCs w:val="28"/>
        </w:rPr>
        <w:t>спользование устаревших технологий и оборудования;</w:t>
      </w:r>
    </w:p>
    <w:p w14:paraId="07D9CCD1" w14:textId="77777777" w:rsidR="00C135B9" w:rsidRPr="00C451A2" w:rsidRDefault="00C135B9" w:rsidP="00C135B9">
      <w:pPr>
        <w:pStyle w:val="a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едостаточно высокий уровень трудовой и производственной дисциплины у обслуживающего персонала:</w:t>
      </w:r>
    </w:p>
    <w:p w14:paraId="49932719" w14:textId="77777777" w:rsidR="00C135B9" w:rsidRPr="00C451A2" w:rsidRDefault="00C135B9" w:rsidP="00C135B9">
      <w:pPr>
        <w:pStyle w:val="a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451A2">
        <w:rPr>
          <w:sz w:val="28"/>
          <w:szCs w:val="28"/>
        </w:rPr>
        <w:t>рубые нарушения правил охраны труда при организации и проведении погрузочно-разгрузочных и ремонтных работ, при транспортировке и использовании АХОВ в процессе производства;</w:t>
      </w:r>
    </w:p>
    <w:p w14:paraId="2D4FB443" w14:textId="77777777" w:rsidR="00C135B9" w:rsidRPr="00C451A2" w:rsidRDefault="00C135B9" w:rsidP="00C135B9">
      <w:pPr>
        <w:pStyle w:val="a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есоблюдение правил эксплуатации оборудования и ошибочные действия персонала;</w:t>
      </w:r>
    </w:p>
    <w:p w14:paraId="65C3416F" w14:textId="77777777" w:rsidR="00C135B9" w:rsidRPr="00C451A2" w:rsidRDefault="00C135B9" w:rsidP="00C135B9">
      <w:pPr>
        <w:pStyle w:val="a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451A2">
        <w:rPr>
          <w:sz w:val="28"/>
          <w:szCs w:val="28"/>
        </w:rPr>
        <w:t>тказ технологического и электрического оборудования на участках применения АХОВ;</w:t>
      </w:r>
    </w:p>
    <w:p w14:paraId="0EB22A07" w14:textId="77777777" w:rsidR="00C135B9" w:rsidRPr="00C2642D" w:rsidRDefault="00C135B9" w:rsidP="00C135B9">
      <w:pPr>
        <w:pStyle w:val="a3"/>
        <w:numPr>
          <w:ilvl w:val="0"/>
          <w:numId w:val="1"/>
        </w:numPr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арушения технологического режима; ошибки при проектировании и строительстве складов АХОВ.</w:t>
      </w:r>
    </w:p>
    <w:p w14:paraId="6402F4D4" w14:textId="77777777" w:rsidR="00C135B9" w:rsidRPr="00C2642D" w:rsidRDefault="00C135B9" w:rsidP="00C135B9">
      <w:pPr>
        <w:pStyle w:val="a3"/>
        <w:rPr>
          <w:i/>
          <w:sz w:val="28"/>
          <w:szCs w:val="28"/>
        </w:rPr>
      </w:pPr>
    </w:p>
    <w:p w14:paraId="6077623F" w14:textId="77777777" w:rsidR="00C135B9" w:rsidRPr="00C451A2" w:rsidRDefault="00C135B9" w:rsidP="00C135B9">
      <w:pPr>
        <w:pStyle w:val="a3"/>
        <w:jc w:val="both"/>
        <w:rPr>
          <w:i/>
          <w:sz w:val="28"/>
          <w:szCs w:val="28"/>
        </w:rPr>
      </w:pPr>
    </w:p>
    <w:p w14:paraId="2924E6D7" w14:textId="77777777" w:rsidR="00C135B9" w:rsidRDefault="00C135B9" w:rsidP="00C135B9">
      <w:pPr>
        <w:rPr>
          <w:i/>
        </w:rPr>
      </w:pPr>
    </w:p>
    <w:p w14:paraId="07B8801B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4C172F8D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3088005A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6C824526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5CA3B572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0F74ACF6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0A1C04FB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6FF7B9B8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0D9CABF4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4E7D5687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396D5D4C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33A107CC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43B4F91F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10C5F634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1582D780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5791FC3A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168615CA" w14:textId="7EFF38F6" w:rsidR="00C135B9" w:rsidRDefault="00C135B9" w:rsidP="00C135B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Б)</w:t>
      </w:r>
      <w:r w:rsidRPr="00765E65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Заполните таблицу, указав наименование классов </w:t>
      </w:r>
      <w:r w:rsidRPr="00091648">
        <w:rPr>
          <w:b/>
          <w:color w:val="000000"/>
          <w:sz w:val="28"/>
          <w:szCs w:val="28"/>
        </w:rPr>
        <w:t>аварийно химически опасное вещество ингаляционного действия</w:t>
      </w:r>
      <w:r>
        <w:rPr>
          <w:b/>
          <w:color w:val="000000"/>
          <w:sz w:val="28"/>
          <w:szCs w:val="28"/>
        </w:rPr>
        <w:t xml:space="preserve"> (АХОВИД) из представленных фильтрующих поглощающих коробок противогазов.</w:t>
      </w:r>
    </w:p>
    <w:p w14:paraId="30FE9C42" w14:textId="77777777" w:rsidR="00C135B9" w:rsidRDefault="00C135B9" w:rsidP="00C135B9">
      <w:pPr>
        <w:pStyle w:val="a4"/>
        <w:spacing w:before="0" w:beforeAutospacing="0" w:after="0" w:afterAutospacing="0" w:line="255" w:lineRule="atLeast"/>
        <w:rPr>
          <w:i/>
        </w:rPr>
      </w:pPr>
    </w:p>
    <w:p w14:paraId="32BD5A75" w14:textId="20394262" w:rsidR="00C135B9" w:rsidRDefault="00C135B9" w:rsidP="00C135B9">
      <w:pPr>
        <w:pStyle w:val="a4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4FB47DBF" w14:textId="77777777" w:rsidR="00C135B9" w:rsidRPr="000B1169" w:rsidRDefault="00C135B9" w:rsidP="00C135B9">
      <w:pPr>
        <w:pStyle w:val="a4"/>
        <w:spacing w:before="0" w:beforeAutospacing="0" w:after="0" w:afterAutospacing="0" w:line="255" w:lineRule="atLeast"/>
        <w:rPr>
          <w:i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402"/>
      </w:tblGrid>
      <w:tr w:rsidR="00C135B9" w:rsidRPr="00256493" w14:paraId="2DB25B1E" w14:textId="77777777" w:rsidTr="00C135B9">
        <w:tc>
          <w:tcPr>
            <w:tcW w:w="6096" w:type="dxa"/>
            <w:shd w:val="clear" w:color="auto" w:fill="auto"/>
          </w:tcPr>
          <w:p w14:paraId="2544031D" w14:textId="77777777" w:rsidR="00C135B9" w:rsidRPr="00256493" w:rsidRDefault="00C135B9" w:rsidP="00B243B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6493">
              <w:rPr>
                <w:b/>
                <w:color w:val="000000"/>
                <w:sz w:val="28"/>
                <w:szCs w:val="28"/>
              </w:rPr>
              <w:t>Фильтры для комплектации промышленных противогазов</w:t>
            </w:r>
          </w:p>
        </w:tc>
        <w:tc>
          <w:tcPr>
            <w:tcW w:w="3402" w:type="dxa"/>
            <w:shd w:val="clear" w:color="auto" w:fill="auto"/>
          </w:tcPr>
          <w:p w14:paraId="3D382363" w14:textId="77777777" w:rsidR="00C135B9" w:rsidRPr="00256493" w:rsidRDefault="00C135B9" w:rsidP="00B243B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6493">
              <w:rPr>
                <w:b/>
                <w:color w:val="000000"/>
                <w:sz w:val="28"/>
                <w:szCs w:val="28"/>
              </w:rPr>
              <w:t>Наименование классов АХОВИД</w:t>
            </w:r>
          </w:p>
        </w:tc>
      </w:tr>
    </w:tbl>
    <w:p w14:paraId="2E5E52AF" w14:textId="77777777" w:rsidR="00C135B9" w:rsidRPr="00DA5EEA" w:rsidRDefault="00C135B9" w:rsidP="00C135B9"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EF3BD2" wp14:editId="4B400AB1">
                <wp:simplePos x="0" y="0"/>
                <wp:positionH relativeFrom="column">
                  <wp:posOffset>3884162</wp:posOffset>
                </wp:positionH>
                <wp:positionV relativeFrom="paragraph">
                  <wp:posOffset>19788</wp:posOffset>
                </wp:positionV>
                <wp:extent cx="2170150" cy="1518285"/>
                <wp:effectExtent l="0" t="0" r="14605" b="18415"/>
                <wp:wrapNone/>
                <wp:docPr id="65" name="Надпись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0150" cy="151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6904F9F" w14:textId="77777777" w:rsidR="00C135B9" w:rsidRDefault="00C135B9" w:rsidP="00C135B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94B7248" w14:textId="77777777" w:rsidR="00C135B9" w:rsidRPr="004D5E6F" w:rsidRDefault="00C135B9" w:rsidP="00C135B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D5E6F">
                              <w:rPr>
                                <w:b/>
                              </w:rPr>
                              <w:t>АМИАК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8EF3BD2" id="_x0000_t202" coordsize="21600,21600" o:spt="202" path="m,l,21600r21600,l21600,xe">
                <v:stroke joinstyle="miter"/>
                <v:path gradientshapeok="t" o:connecttype="rect"/>
              </v:shapetype>
              <v:shape id="Надпись 65" o:spid="_x0000_s1026" type="#_x0000_t202" style="position:absolute;margin-left:305.85pt;margin-top:1.55pt;width:170.9pt;height:1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">
                <v:textbox>
                  <w:txbxContent>
                    <w:p w14:paraId="56904F9F" w14:textId="77777777" w:rsidR="00C135B9" w:rsidRDefault="00C135B9" w:rsidP="00C135B9">
                      <w:pPr>
                        <w:jc w:val="center"/>
                        <w:rPr>
                          <w:b/>
                        </w:rPr>
                      </w:pPr>
                    </w:p>
                    <w:p w14:paraId="794B7248" w14:textId="77777777" w:rsidR="00C135B9" w:rsidRPr="004D5E6F" w:rsidRDefault="00C135B9" w:rsidP="00C135B9">
                      <w:pPr>
                        <w:jc w:val="center"/>
                        <w:rPr>
                          <w:b/>
                        </w:rPr>
                      </w:pPr>
                      <w:r w:rsidRPr="004D5E6F">
                        <w:rPr>
                          <w:b/>
                        </w:rPr>
                        <w:t>АМИАК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1693273" wp14:editId="4BC14CF4">
            <wp:simplePos x="0" y="0"/>
            <wp:positionH relativeFrom="column">
              <wp:posOffset>-18415</wp:posOffset>
            </wp:positionH>
            <wp:positionV relativeFrom="paragraph">
              <wp:posOffset>25400</wp:posOffset>
            </wp:positionV>
            <wp:extent cx="3908425" cy="3028315"/>
            <wp:effectExtent l="19050" t="19050" r="15875" b="19685"/>
            <wp:wrapThrough wrapText="bothSides">
              <wp:wrapPolygon edited="0">
                <wp:start x="-105" y="-136"/>
                <wp:lineTo x="-105" y="21605"/>
                <wp:lineTo x="21582" y="21605"/>
                <wp:lineTo x="21582" y="-136"/>
                <wp:lineTo x="-105" y="-136"/>
              </wp:wrapPolygon>
            </wp:wrapThrough>
            <wp:docPr id="66" name="Рисунок 66" descr="Описание: http://xn--80aace2ccm2a5d.com.ua/products_pictures/filtry_prom_protivog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xn--80aace2ccm2a5d.com.ua/products_pictures/filtry_prom_protivog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80" t="3822" r="4642" b="60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25" cy="30283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96D3AB" w14:textId="77777777" w:rsidR="00C135B9" w:rsidRDefault="00C135B9" w:rsidP="00C135B9">
      <w:pPr>
        <w:rPr>
          <w:i/>
        </w:rPr>
      </w:pPr>
    </w:p>
    <w:p w14:paraId="7C434DFD" w14:textId="77777777" w:rsidR="00C135B9" w:rsidRDefault="00C135B9" w:rsidP="00C135B9">
      <w:pPr>
        <w:rPr>
          <w:i/>
        </w:rPr>
      </w:pPr>
    </w:p>
    <w:p w14:paraId="3D13E151" w14:textId="77777777" w:rsidR="00C135B9" w:rsidRDefault="00C135B9" w:rsidP="00C135B9">
      <w:pPr>
        <w:rPr>
          <w:i/>
        </w:rPr>
      </w:pPr>
    </w:p>
    <w:p w14:paraId="3EB7A463" w14:textId="77777777" w:rsidR="00C135B9" w:rsidRPr="00485B68" w:rsidRDefault="00C135B9" w:rsidP="00C135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485B68">
        <w:rPr>
          <w:b/>
          <w:sz w:val="28"/>
          <w:szCs w:val="28"/>
        </w:rPr>
        <w:t>АМИАК</w:t>
      </w:r>
    </w:p>
    <w:p w14:paraId="262A3A24" w14:textId="77777777" w:rsidR="00C135B9" w:rsidRDefault="00C135B9" w:rsidP="00C135B9">
      <w:pPr>
        <w:rPr>
          <w:i/>
        </w:rPr>
      </w:pPr>
    </w:p>
    <w:p w14:paraId="3D053831" w14:textId="77777777" w:rsidR="00C135B9" w:rsidRDefault="00C135B9" w:rsidP="00C135B9">
      <w:pPr>
        <w:rPr>
          <w:i/>
        </w:rPr>
      </w:pPr>
    </w:p>
    <w:p w14:paraId="0C4983B9" w14:textId="77777777" w:rsidR="00C135B9" w:rsidRDefault="00C135B9" w:rsidP="00C135B9">
      <w:pPr>
        <w:rPr>
          <w:i/>
        </w:rPr>
      </w:pPr>
    </w:p>
    <w:p w14:paraId="7B4F1477" w14:textId="77777777" w:rsidR="00C135B9" w:rsidRDefault="00C135B9" w:rsidP="00C135B9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B20B0D" wp14:editId="6C157D27">
                <wp:simplePos x="0" y="0"/>
                <wp:positionH relativeFrom="column">
                  <wp:posOffset>3873530</wp:posOffset>
                </wp:positionH>
                <wp:positionV relativeFrom="paragraph">
                  <wp:posOffset>135137</wp:posOffset>
                </wp:positionV>
                <wp:extent cx="2181535" cy="1510030"/>
                <wp:effectExtent l="0" t="0" r="15875" b="1397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535" cy="151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E6C2718" w14:textId="77777777" w:rsidR="00C135B9" w:rsidRDefault="00C135B9" w:rsidP="00C135B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624B622" w14:textId="77777777" w:rsidR="00C135B9" w:rsidRPr="004D5E6F" w:rsidRDefault="00C135B9" w:rsidP="00C135B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D5E6F">
                              <w:rPr>
                                <w:b/>
                              </w:rPr>
                              <w:t>НЕОРГАНИЧЕСКИЕ ГАЗЫ И ПАРЫ</w:t>
                            </w:r>
                          </w:p>
                          <w:p w14:paraId="796C1E33" w14:textId="77777777" w:rsidR="00C135B9" w:rsidRPr="004D5E6F" w:rsidRDefault="00C135B9" w:rsidP="00C135B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D5E6F">
                              <w:rPr>
                                <w:b/>
                              </w:rPr>
                              <w:t>КИСЛЫЕ ГАЗЫ И ПАРЫ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B20B0D" id="Надпись 1" o:spid="_x0000_s1027" type="#_x0000_t202" style="position:absolute;margin-left:305pt;margin-top:10.65pt;width:171.75pt;height:11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">
                <v:textbox>
                  <w:txbxContent>
                    <w:p w14:paraId="5E6C2718" w14:textId="77777777" w:rsidR="00C135B9" w:rsidRDefault="00C135B9" w:rsidP="00C135B9">
                      <w:pPr>
                        <w:jc w:val="center"/>
                        <w:rPr>
                          <w:b/>
                        </w:rPr>
                      </w:pPr>
                    </w:p>
                    <w:p w14:paraId="7624B622" w14:textId="77777777" w:rsidR="00C135B9" w:rsidRPr="004D5E6F" w:rsidRDefault="00C135B9" w:rsidP="00C135B9">
                      <w:pPr>
                        <w:jc w:val="center"/>
                        <w:rPr>
                          <w:b/>
                        </w:rPr>
                      </w:pPr>
                      <w:r w:rsidRPr="004D5E6F">
                        <w:rPr>
                          <w:b/>
                        </w:rPr>
                        <w:t>НЕОРГАНИЧЕСКИЕ ГАЗЫ И ПАРЫ</w:t>
                      </w:r>
                    </w:p>
                    <w:p w14:paraId="796C1E33" w14:textId="77777777" w:rsidR="00C135B9" w:rsidRPr="004D5E6F" w:rsidRDefault="00C135B9" w:rsidP="00C135B9">
                      <w:pPr>
                        <w:jc w:val="center"/>
                        <w:rPr>
                          <w:b/>
                        </w:rPr>
                      </w:pPr>
                      <w:r w:rsidRPr="004D5E6F">
                        <w:rPr>
                          <w:b/>
                        </w:rPr>
                        <w:t>КИСЛЫЕ ГАЗЫ И ПАРЫ</w:t>
                      </w:r>
                    </w:p>
                  </w:txbxContent>
                </v:textbox>
              </v:shape>
            </w:pict>
          </mc:Fallback>
        </mc:AlternateContent>
      </w:r>
    </w:p>
    <w:p w14:paraId="23D10547" w14:textId="77777777" w:rsidR="00C135B9" w:rsidRDefault="00C135B9" w:rsidP="00C135B9">
      <w:pPr>
        <w:rPr>
          <w:i/>
        </w:rPr>
      </w:pPr>
    </w:p>
    <w:p w14:paraId="24C44BF0" w14:textId="77777777" w:rsidR="00C135B9" w:rsidRDefault="00C135B9" w:rsidP="00C135B9">
      <w:pPr>
        <w:rPr>
          <w:i/>
        </w:rPr>
      </w:pPr>
    </w:p>
    <w:p w14:paraId="19A1F32F" w14:textId="77777777" w:rsidR="00C135B9" w:rsidRDefault="00C135B9" w:rsidP="00C135B9">
      <w:pPr>
        <w:rPr>
          <w:i/>
        </w:rPr>
      </w:pPr>
    </w:p>
    <w:p w14:paraId="74FB0001" w14:textId="77777777" w:rsidR="00C135B9" w:rsidRPr="00485B68" w:rsidRDefault="00C135B9" w:rsidP="00C135B9">
      <w:pPr>
        <w:jc w:val="center"/>
        <w:rPr>
          <w:b/>
          <w:sz w:val="28"/>
          <w:szCs w:val="28"/>
        </w:rPr>
      </w:pPr>
      <w:r w:rsidRPr="00485B68">
        <w:rPr>
          <w:b/>
          <w:sz w:val="28"/>
          <w:szCs w:val="28"/>
        </w:rPr>
        <w:t>НЕОРГАНИЧЕСКИЕ И КИСЛЫЕ ГАЗЫ И ПАРЫ</w:t>
      </w:r>
    </w:p>
    <w:p w14:paraId="5C3C0D77" w14:textId="77777777" w:rsidR="00C135B9" w:rsidRDefault="00C135B9" w:rsidP="00C135B9">
      <w:pPr>
        <w:rPr>
          <w:i/>
        </w:rPr>
      </w:pPr>
    </w:p>
    <w:p w14:paraId="06DD65AD" w14:textId="19BAE581" w:rsidR="00C135B9" w:rsidRDefault="00C135B9" w:rsidP="00C135B9">
      <w:pPr>
        <w:rPr>
          <w:i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6CF0ADC7" wp14:editId="6EDD9D70">
            <wp:simplePos x="0" y="0"/>
            <wp:positionH relativeFrom="column">
              <wp:posOffset>-19685</wp:posOffset>
            </wp:positionH>
            <wp:positionV relativeFrom="paragraph">
              <wp:posOffset>144780</wp:posOffset>
            </wp:positionV>
            <wp:extent cx="3917950" cy="1562735"/>
            <wp:effectExtent l="19050" t="19050" r="25400" b="18415"/>
            <wp:wrapThrough wrapText="bothSides">
              <wp:wrapPolygon edited="0">
                <wp:start x="-105" y="-263"/>
                <wp:lineTo x="-105" y="21591"/>
                <wp:lineTo x="21635" y="21591"/>
                <wp:lineTo x="21635" y="-263"/>
                <wp:lineTo x="-105" y="-263"/>
              </wp:wrapPolygon>
            </wp:wrapThrough>
            <wp:docPr id="2" name="Рисунок 2" descr="Описание: http://xn--80aace2ccm2a5d.com.ua/products_pictures/filtry_prom_protivog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xn--80aace2ccm2a5d.com.ua/products_pictures/filtry_prom_protivog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93" t="3922" r="4601" b="79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0" cy="15627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25059" w14:textId="15167609" w:rsidR="00C135B9" w:rsidRDefault="00C135B9" w:rsidP="00C135B9">
      <w:pPr>
        <w:rPr>
          <w:i/>
        </w:rPr>
      </w:pPr>
    </w:p>
    <w:p w14:paraId="66215081" w14:textId="77777777" w:rsidR="00C135B9" w:rsidRDefault="00C135B9" w:rsidP="00C135B9">
      <w:pPr>
        <w:rPr>
          <w:i/>
        </w:rPr>
      </w:pPr>
    </w:p>
    <w:p w14:paraId="271A4D8A" w14:textId="77777777" w:rsidR="00C135B9" w:rsidRDefault="00C135B9" w:rsidP="00C135B9">
      <w:pPr>
        <w:rPr>
          <w:i/>
        </w:rPr>
      </w:pPr>
    </w:p>
    <w:p w14:paraId="371D7775" w14:textId="77777777" w:rsidR="00C135B9" w:rsidRDefault="00C135B9" w:rsidP="00C135B9">
      <w:pPr>
        <w:rPr>
          <w:i/>
        </w:rPr>
      </w:pPr>
    </w:p>
    <w:p w14:paraId="007C928F" w14:textId="77777777" w:rsidR="00C135B9" w:rsidRDefault="00C135B9" w:rsidP="00C135B9">
      <w:pPr>
        <w:rPr>
          <w:i/>
        </w:rPr>
      </w:pPr>
    </w:p>
    <w:p w14:paraId="460F1D43" w14:textId="77777777" w:rsidR="00C135B9" w:rsidRPr="00485B68" w:rsidRDefault="00C135B9" w:rsidP="00C135B9">
      <w:pPr>
        <w:jc w:val="center"/>
        <w:rPr>
          <w:b/>
          <w:sz w:val="28"/>
          <w:szCs w:val="28"/>
        </w:rPr>
      </w:pPr>
      <w:r w:rsidRPr="00485B68">
        <w:rPr>
          <w:b/>
          <w:sz w:val="28"/>
          <w:szCs w:val="28"/>
        </w:rPr>
        <w:t>ОРГАНИЧЕСКИЕ ПАРЫ</w:t>
      </w:r>
    </w:p>
    <w:p w14:paraId="4CE27EB6" w14:textId="77777777" w:rsidR="00C135B9" w:rsidRDefault="00C135B9" w:rsidP="00C135B9">
      <w:pPr>
        <w:jc w:val="both"/>
        <w:rPr>
          <w:b/>
          <w:i/>
        </w:rPr>
      </w:pPr>
    </w:p>
    <w:p w14:paraId="2823FC96" w14:textId="77777777" w:rsidR="00C135B9" w:rsidRDefault="00C135B9" w:rsidP="00C135B9">
      <w:pPr>
        <w:jc w:val="both"/>
        <w:rPr>
          <w:b/>
          <w:i/>
        </w:rPr>
      </w:pPr>
    </w:p>
    <w:p w14:paraId="079DD2A0" w14:textId="77777777" w:rsidR="00C135B9" w:rsidRDefault="00C135B9" w:rsidP="00C135B9">
      <w:pPr>
        <w:jc w:val="both"/>
        <w:rPr>
          <w:b/>
          <w:i/>
        </w:rPr>
      </w:pPr>
    </w:p>
    <w:p w14:paraId="25C5E9CE" w14:textId="181F72A9" w:rsidR="00C135B9" w:rsidRDefault="00C135B9" w:rsidP="00C135B9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1</w:t>
      </w:r>
      <w:r w:rsidRPr="00294348">
        <w:rPr>
          <w:i/>
        </w:rPr>
        <w:t xml:space="preserve"> балл</w:t>
      </w:r>
      <w:r>
        <w:rPr>
          <w:i/>
        </w:rPr>
        <w:t xml:space="preserve">у </w:t>
      </w:r>
      <w:r w:rsidRPr="00294348">
        <w:rPr>
          <w:i/>
        </w:rPr>
        <w:t xml:space="preserve">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323F9CC8" w14:textId="77777777" w:rsidR="006C0E00" w:rsidRPr="00294348" w:rsidRDefault="006C0E00" w:rsidP="006C0E00">
      <w:pPr>
        <w:shd w:val="clear" w:color="auto" w:fill="FFFFFF"/>
        <w:jc w:val="both"/>
        <w:rPr>
          <w:rStyle w:val="c1"/>
          <w:i/>
        </w:rPr>
      </w:pPr>
    </w:p>
    <w:p w14:paraId="4D6E7C8C" w14:textId="77777777" w:rsidR="006C0E00" w:rsidRDefault="006C0E00" w:rsidP="006C0E00">
      <w:pPr>
        <w:jc w:val="both"/>
        <w:rPr>
          <w:b/>
          <w:sz w:val="32"/>
          <w:szCs w:val="32"/>
        </w:rPr>
      </w:pPr>
    </w:p>
    <w:p w14:paraId="567741BF" w14:textId="77777777" w:rsidR="00C135B9" w:rsidRDefault="00C135B9" w:rsidP="006C0E00">
      <w:pPr>
        <w:jc w:val="both"/>
        <w:rPr>
          <w:b/>
          <w:color w:val="000000"/>
          <w:sz w:val="28"/>
          <w:szCs w:val="28"/>
        </w:rPr>
      </w:pPr>
    </w:p>
    <w:p w14:paraId="6B472C68" w14:textId="1FE7C815" w:rsidR="00996941" w:rsidRPr="00996941" w:rsidRDefault="00996941" w:rsidP="00996941">
      <w:pPr>
        <w:jc w:val="both"/>
        <w:rPr>
          <w:b/>
          <w:bCs/>
          <w:sz w:val="28"/>
          <w:szCs w:val="28"/>
        </w:rPr>
      </w:pPr>
      <w:r w:rsidRPr="00996941">
        <w:rPr>
          <w:b/>
          <w:bCs/>
          <w:sz w:val="28"/>
          <w:szCs w:val="28"/>
        </w:rPr>
        <w:t>ЗАДАНИЕ</w:t>
      </w:r>
      <w:r w:rsidRPr="00996941">
        <w:rPr>
          <w:b/>
          <w:kern w:val="28"/>
          <w:sz w:val="28"/>
          <w:szCs w:val="28"/>
        </w:rPr>
        <w:t xml:space="preserve"> </w:t>
      </w:r>
      <w:r>
        <w:rPr>
          <w:b/>
          <w:kern w:val="28"/>
          <w:sz w:val="28"/>
          <w:szCs w:val="28"/>
        </w:rPr>
        <w:t>2</w:t>
      </w:r>
      <w:r w:rsidRPr="00996941">
        <w:rPr>
          <w:b/>
          <w:kern w:val="28"/>
          <w:sz w:val="28"/>
          <w:szCs w:val="28"/>
        </w:rPr>
        <w:t xml:space="preserve">. </w:t>
      </w:r>
      <w:r w:rsidRPr="00996941">
        <w:rPr>
          <w:b/>
          <w:bCs/>
          <w:sz w:val="28"/>
          <w:szCs w:val="28"/>
        </w:rPr>
        <w:t>К числу основополагающих актов в области обеспечения обороны и строительства Вооруженных Сил относится:</w:t>
      </w:r>
    </w:p>
    <w:p w14:paraId="59FE70F3" w14:textId="77777777" w:rsidR="00996941" w:rsidRDefault="00996941" w:rsidP="00996941">
      <w:pPr>
        <w:shd w:val="clear" w:color="auto" w:fill="FFFFFF"/>
        <w:jc w:val="both"/>
        <w:rPr>
          <w:rFonts w:cs="Calibri"/>
          <w:b/>
          <w:bCs/>
        </w:rPr>
      </w:pPr>
    </w:p>
    <w:p w14:paraId="247F86D2" w14:textId="3CA67C61" w:rsidR="00996941" w:rsidRPr="0076617F" w:rsidRDefault="00996941" w:rsidP="00996941">
      <w:pPr>
        <w:shd w:val="clear" w:color="auto" w:fill="FFFFFF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А</w:t>
      </w:r>
      <w:r>
        <w:rPr>
          <w:b/>
          <w:bCs/>
          <w:sz w:val="28"/>
          <w:szCs w:val="28"/>
        </w:rPr>
        <w:t>) Н</w:t>
      </w:r>
      <w:r w:rsidRPr="0076617F">
        <w:rPr>
          <w:b/>
          <w:bCs/>
          <w:sz w:val="28"/>
          <w:szCs w:val="28"/>
        </w:rPr>
        <w:t xml:space="preserve">азовите основные законодательные </w:t>
      </w:r>
      <w:proofErr w:type="gramStart"/>
      <w:r w:rsidRPr="0076617F">
        <w:rPr>
          <w:b/>
          <w:bCs/>
          <w:sz w:val="28"/>
          <w:szCs w:val="28"/>
        </w:rPr>
        <w:t>акты</w:t>
      </w:r>
      <w:proofErr w:type="gramEnd"/>
      <w:r w:rsidRPr="0076617F">
        <w:rPr>
          <w:b/>
          <w:bCs/>
          <w:sz w:val="28"/>
          <w:szCs w:val="28"/>
        </w:rPr>
        <w:t xml:space="preserve"> регламентирующие особенности военной службы и обороны страны.</w:t>
      </w:r>
    </w:p>
    <w:p w14:paraId="69F31240" w14:textId="77777777" w:rsidR="00996941" w:rsidRDefault="00996941" w:rsidP="00996941">
      <w:pPr>
        <w:pStyle w:val="a4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54D355C4" w14:textId="77777777" w:rsidR="00996941" w:rsidRPr="0076617F" w:rsidRDefault="00996941" w:rsidP="00996941">
      <w:pPr>
        <w:numPr>
          <w:ilvl w:val="0"/>
          <w:numId w:val="3"/>
        </w:numPr>
        <w:shd w:val="clear" w:color="auto" w:fill="FFFFFF"/>
        <w:contextualSpacing/>
        <w:jc w:val="both"/>
        <w:rPr>
          <w:bCs/>
        </w:rPr>
      </w:pPr>
      <w:r w:rsidRPr="0076617F">
        <w:rPr>
          <w:bCs/>
        </w:rPr>
        <w:t>Федеральный Закон «Об обороне»;</w:t>
      </w:r>
    </w:p>
    <w:p w14:paraId="4A8E1B17" w14:textId="77777777" w:rsidR="00996941" w:rsidRPr="0076617F" w:rsidRDefault="00996941" w:rsidP="00996941">
      <w:pPr>
        <w:numPr>
          <w:ilvl w:val="0"/>
          <w:numId w:val="3"/>
        </w:numPr>
        <w:shd w:val="clear" w:color="auto" w:fill="FFFFFF"/>
        <w:contextualSpacing/>
        <w:jc w:val="both"/>
        <w:rPr>
          <w:bCs/>
        </w:rPr>
      </w:pPr>
      <w:r w:rsidRPr="0076617F">
        <w:rPr>
          <w:bCs/>
        </w:rPr>
        <w:t>Федеральный Закон «О воинской обязанности и военной службе»;</w:t>
      </w:r>
    </w:p>
    <w:p w14:paraId="48B227DB" w14:textId="77777777" w:rsidR="00996941" w:rsidRPr="0076617F" w:rsidRDefault="00996941" w:rsidP="00996941">
      <w:pPr>
        <w:numPr>
          <w:ilvl w:val="0"/>
          <w:numId w:val="3"/>
        </w:numPr>
        <w:shd w:val="clear" w:color="auto" w:fill="FFFFFF"/>
        <w:contextualSpacing/>
        <w:jc w:val="both"/>
        <w:rPr>
          <w:bCs/>
        </w:rPr>
      </w:pPr>
      <w:r w:rsidRPr="0076617F">
        <w:rPr>
          <w:bCs/>
        </w:rPr>
        <w:lastRenderedPageBreak/>
        <w:t>Федеральный Закон «О статусе военнослужащих»;</w:t>
      </w:r>
    </w:p>
    <w:p w14:paraId="75AFE8FA" w14:textId="77777777" w:rsidR="00996941" w:rsidRPr="0076617F" w:rsidRDefault="00996941" w:rsidP="00996941">
      <w:pPr>
        <w:numPr>
          <w:ilvl w:val="0"/>
          <w:numId w:val="3"/>
        </w:numPr>
        <w:shd w:val="clear" w:color="auto" w:fill="FFFFFF"/>
        <w:contextualSpacing/>
        <w:jc w:val="both"/>
        <w:rPr>
          <w:bCs/>
        </w:rPr>
      </w:pPr>
      <w:r w:rsidRPr="0076617F">
        <w:rPr>
          <w:bCs/>
        </w:rPr>
        <w:t>Федеральный Закон «О мобилизационной подготовке и мобилизации в Российской Федерации»;</w:t>
      </w:r>
    </w:p>
    <w:p w14:paraId="7889B8A7" w14:textId="77777777" w:rsidR="00996941" w:rsidRPr="0076617F" w:rsidRDefault="00996941" w:rsidP="00996941">
      <w:pPr>
        <w:numPr>
          <w:ilvl w:val="0"/>
          <w:numId w:val="3"/>
        </w:numPr>
        <w:shd w:val="clear" w:color="auto" w:fill="FFFFFF"/>
        <w:contextualSpacing/>
        <w:jc w:val="both"/>
        <w:rPr>
          <w:bCs/>
        </w:rPr>
      </w:pPr>
      <w:r w:rsidRPr="0076617F">
        <w:rPr>
          <w:bCs/>
        </w:rPr>
        <w:t>Федеральный Закон «Об альтернативной гражданской службе».</w:t>
      </w:r>
    </w:p>
    <w:p w14:paraId="567DC5FE" w14:textId="77777777" w:rsidR="00996941" w:rsidRPr="0076617F" w:rsidRDefault="00996941" w:rsidP="00996941">
      <w:pPr>
        <w:shd w:val="clear" w:color="auto" w:fill="FFFFFF"/>
        <w:ind w:firstLine="709"/>
        <w:jc w:val="both"/>
        <w:rPr>
          <w:rFonts w:cs="Calibri"/>
          <w:b/>
          <w:bCs/>
        </w:rPr>
      </w:pPr>
    </w:p>
    <w:p w14:paraId="32218DB2" w14:textId="77777777" w:rsidR="00996941" w:rsidRPr="0076617F" w:rsidRDefault="00996941" w:rsidP="00996941">
      <w:pPr>
        <w:shd w:val="clear" w:color="auto" w:fill="FFFFFF"/>
        <w:jc w:val="both"/>
        <w:rPr>
          <w:rFonts w:cs="Calibri"/>
          <w:b/>
          <w:bCs/>
        </w:rPr>
      </w:pPr>
      <w:r w:rsidRPr="0076617F">
        <w:rPr>
          <w:rFonts w:cs="Calibri"/>
          <w:b/>
          <w:bCs/>
        </w:rPr>
        <w:t xml:space="preserve">Б) </w:t>
      </w:r>
      <w:r w:rsidRPr="0076617F">
        <w:rPr>
          <w:b/>
          <w:bCs/>
          <w:sz w:val="28"/>
          <w:szCs w:val="28"/>
        </w:rPr>
        <w:t>какова основная задача Федерального закона «О мобилизационной подготовке и мобилизации в Российской Федерации»</w:t>
      </w:r>
    </w:p>
    <w:p w14:paraId="529E5920" w14:textId="77777777" w:rsidR="00996941" w:rsidRDefault="00996941" w:rsidP="00996941">
      <w:pPr>
        <w:pStyle w:val="a4"/>
        <w:spacing w:before="0" w:beforeAutospacing="0" w:after="0" w:afterAutospacing="0" w:line="255" w:lineRule="atLeast"/>
        <w:rPr>
          <w:i/>
        </w:rPr>
      </w:pPr>
      <w:r w:rsidRPr="0076617F">
        <w:rPr>
          <w:rFonts w:cs="Calibri"/>
          <w:b/>
          <w:bCs/>
        </w:rPr>
        <w:t xml:space="preserve">  </w:t>
      </w:r>
      <w:r w:rsidRPr="000B1169">
        <w:rPr>
          <w:i/>
        </w:rPr>
        <w:t>Вариант ответа:</w:t>
      </w:r>
    </w:p>
    <w:p w14:paraId="4C45B922" w14:textId="1FCDF0F3" w:rsidR="00996941" w:rsidRPr="0076617F" w:rsidRDefault="00996941" w:rsidP="00996941">
      <w:pPr>
        <w:shd w:val="clear" w:color="auto" w:fill="FFFFFF"/>
        <w:ind w:firstLine="709"/>
        <w:jc w:val="both"/>
        <w:rPr>
          <w:spacing w:val="30"/>
          <w:sz w:val="26"/>
          <w:szCs w:val="26"/>
        </w:rPr>
      </w:pPr>
    </w:p>
    <w:p w14:paraId="29DC3488" w14:textId="77777777" w:rsidR="00996941" w:rsidRPr="0076617F" w:rsidRDefault="00996941" w:rsidP="00996941">
      <w:pPr>
        <w:shd w:val="clear" w:color="auto" w:fill="FFFFFF"/>
        <w:ind w:firstLine="709"/>
        <w:jc w:val="both"/>
        <w:rPr>
          <w:bCs/>
        </w:rPr>
      </w:pPr>
      <w:r w:rsidRPr="0076617F">
        <w:rPr>
          <w:bCs/>
        </w:rPr>
        <w:t>Настоящий Федеральный закон осуществляет правовое регулирование в области мобилизационной подготовки и мобилизации в Российской Федерации, устанавливает права, обязанности и ответственность органов государственной власти, органов местного самоуправления, а также организаций независимо от форм собственности и их должностных лиц, граждан Российской Федерации в этой области.</w:t>
      </w:r>
    </w:p>
    <w:p w14:paraId="7FD7FD73" w14:textId="77777777" w:rsidR="00996941" w:rsidRPr="0076617F" w:rsidRDefault="00996941" w:rsidP="00996941">
      <w:pPr>
        <w:shd w:val="clear" w:color="auto" w:fill="FFFFFF"/>
        <w:jc w:val="both"/>
        <w:rPr>
          <w:bCs/>
        </w:rPr>
      </w:pPr>
    </w:p>
    <w:p w14:paraId="1C231FE3" w14:textId="42194E2C" w:rsidR="00996941" w:rsidRPr="0076617F" w:rsidRDefault="00996941" w:rsidP="00996941">
      <w:pPr>
        <w:shd w:val="clear" w:color="auto" w:fill="FFFFFF"/>
        <w:tabs>
          <w:tab w:val="left" w:pos="562"/>
        </w:tabs>
        <w:jc w:val="both"/>
        <w:rPr>
          <w:bCs/>
          <w:kern w:val="28"/>
        </w:rPr>
      </w:pPr>
      <w:r w:rsidRPr="0076617F">
        <w:rPr>
          <w:b/>
          <w:bCs/>
          <w:kern w:val="28"/>
        </w:rPr>
        <w:t>Оценка задания.</w:t>
      </w:r>
      <w:r w:rsidRPr="0076617F">
        <w:rPr>
          <w:bCs/>
          <w:kern w:val="28"/>
        </w:rPr>
        <w:t xml:space="preserve"> Максимальная оценка за правильно выполненное задание, которое состоит из 2-х частей – </w:t>
      </w:r>
      <w:r>
        <w:rPr>
          <w:b/>
          <w:bCs/>
          <w:kern w:val="28"/>
        </w:rPr>
        <w:t>10</w:t>
      </w:r>
      <w:r w:rsidRPr="0076617F">
        <w:rPr>
          <w:b/>
          <w:bCs/>
          <w:kern w:val="28"/>
        </w:rPr>
        <w:t xml:space="preserve"> баллов,</w:t>
      </w:r>
      <w:r w:rsidRPr="0076617F">
        <w:rPr>
          <w:bCs/>
          <w:kern w:val="28"/>
        </w:rPr>
        <w:t xml:space="preserve"> при этом:</w:t>
      </w:r>
    </w:p>
    <w:p w14:paraId="0A8B0BBA" w14:textId="77777777" w:rsidR="00996941" w:rsidRPr="0076617F" w:rsidRDefault="00996941" w:rsidP="00996941">
      <w:pPr>
        <w:shd w:val="clear" w:color="auto" w:fill="FFFFFF"/>
        <w:tabs>
          <w:tab w:val="left" w:pos="562"/>
        </w:tabs>
        <w:ind w:firstLine="709"/>
        <w:jc w:val="both"/>
        <w:rPr>
          <w:bCs/>
          <w:kern w:val="28"/>
        </w:rPr>
      </w:pPr>
      <w:r w:rsidRPr="0076617F">
        <w:rPr>
          <w:bCs/>
          <w:kern w:val="28"/>
        </w:rPr>
        <w:t xml:space="preserve">а) за правильно выполненное задание в части «А» </w:t>
      </w:r>
      <w:r w:rsidRPr="0076617F">
        <w:rPr>
          <w:bCs/>
        </w:rPr>
        <w:t>начисляется -</w:t>
      </w:r>
      <w:r w:rsidRPr="00716C17">
        <w:rPr>
          <w:b/>
          <w:bCs/>
          <w:i/>
        </w:rPr>
        <w:t>5 баллов</w:t>
      </w:r>
      <w:r w:rsidRPr="0076617F">
        <w:rPr>
          <w:bCs/>
        </w:rPr>
        <w:t xml:space="preserve"> </w:t>
      </w:r>
      <w:r w:rsidRPr="0076617F">
        <w:rPr>
          <w:bCs/>
          <w:kern w:val="28"/>
        </w:rPr>
        <w:t>(по 1 баллу за каждую из шести позиций)</w:t>
      </w:r>
      <w:r w:rsidRPr="0076617F">
        <w:rPr>
          <w:bCs/>
        </w:rPr>
        <w:t>.</w:t>
      </w:r>
      <w:r w:rsidRPr="0076617F">
        <w:rPr>
          <w:bCs/>
          <w:kern w:val="28"/>
        </w:rPr>
        <w:t xml:space="preserve"> Если </w:t>
      </w:r>
      <w:proofErr w:type="gramStart"/>
      <w:r w:rsidRPr="0076617F">
        <w:rPr>
          <w:bCs/>
          <w:kern w:val="28"/>
        </w:rPr>
        <w:t>по</w:t>
      </w:r>
      <w:proofErr w:type="gramEnd"/>
      <w:r w:rsidRPr="0076617F">
        <w:rPr>
          <w:bCs/>
          <w:kern w:val="28"/>
        </w:rPr>
        <w:t xml:space="preserve"> какой либо позиции ответ не верен, или не указан, баллы не начисляются</w:t>
      </w:r>
      <w:r w:rsidRPr="0076617F">
        <w:rPr>
          <w:bCs/>
        </w:rPr>
        <w:t>;</w:t>
      </w:r>
      <w:r w:rsidRPr="0076617F">
        <w:rPr>
          <w:bCs/>
          <w:kern w:val="28"/>
        </w:rPr>
        <w:t xml:space="preserve"> </w:t>
      </w:r>
    </w:p>
    <w:p w14:paraId="134DA442" w14:textId="06F8DA41" w:rsidR="00996941" w:rsidRPr="00716C17" w:rsidRDefault="00996941" w:rsidP="00996941">
      <w:pPr>
        <w:shd w:val="clear" w:color="auto" w:fill="FFFFFF"/>
        <w:jc w:val="both"/>
        <w:rPr>
          <w:b/>
        </w:rPr>
      </w:pPr>
      <w:r>
        <w:rPr>
          <w:bCs/>
          <w:kern w:val="28"/>
        </w:rPr>
        <w:t xml:space="preserve">             </w:t>
      </w:r>
      <w:r w:rsidRPr="0076617F">
        <w:rPr>
          <w:bCs/>
          <w:kern w:val="28"/>
        </w:rPr>
        <w:t xml:space="preserve">б) за правильно выполненное задание в части «Б» </w:t>
      </w:r>
      <w:r>
        <w:rPr>
          <w:bCs/>
        </w:rPr>
        <w:t xml:space="preserve">начисляется - </w:t>
      </w:r>
      <w:r>
        <w:rPr>
          <w:b/>
          <w:bCs/>
          <w:i/>
        </w:rPr>
        <w:t>5</w:t>
      </w:r>
      <w:r w:rsidRPr="00716C17">
        <w:rPr>
          <w:b/>
          <w:bCs/>
          <w:i/>
        </w:rPr>
        <w:t xml:space="preserve"> баллов</w:t>
      </w:r>
      <w:r w:rsidRPr="0076617F">
        <w:t xml:space="preserve"> </w:t>
      </w:r>
      <w:r w:rsidRPr="00716C17">
        <w:t>а) за  правильный ответ</w:t>
      </w:r>
      <w:proofErr w:type="gramStart"/>
      <w:r w:rsidRPr="00716C17">
        <w:t xml:space="preserve"> :</w:t>
      </w:r>
      <w:proofErr w:type="gramEnd"/>
      <w:r w:rsidRPr="00716C17">
        <w:t xml:space="preserve"> </w:t>
      </w:r>
    </w:p>
    <w:p w14:paraId="24A3289B" w14:textId="77777777" w:rsidR="00996941" w:rsidRPr="00716C17" w:rsidRDefault="00996941" w:rsidP="00996941">
      <w:pPr>
        <w:numPr>
          <w:ilvl w:val="0"/>
          <w:numId w:val="2"/>
        </w:numPr>
        <w:shd w:val="clear" w:color="auto" w:fill="FFFFFF"/>
        <w:jc w:val="both"/>
        <w:rPr>
          <w:b/>
        </w:rPr>
      </w:pPr>
      <w:r w:rsidRPr="00716C17">
        <w:t xml:space="preserve">более 50% оценивается в </w:t>
      </w:r>
      <w:r w:rsidRPr="00716C17">
        <w:rPr>
          <w:i/>
        </w:rPr>
        <w:t>10 балла</w:t>
      </w:r>
      <w:r w:rsidRPr="00716C17">
        <w:t>;</w:t>
      </w:r>
    </w:p>
    <w:p w14:paraId="225997BB" w14:textId="77777777" w:rsidR="00996941" w:rsidRPr="00716C17" w:rsidRDefault="00996941" w:rsidP="00996941">
      <w:pPr>
        <w:numPr>
          <w:ilvl w:val="0"/>
          <w:numId w:val="2"/>
        </w:numPr>
        <w:shd w:val="clear" w:color="auto" w:fill="FFFFFF"/>
        <w:jc w:val="both"/>
        <w:rPr>
          <w:b/>
        </w:rPr>
      </w:pPr>
      <w:r w:rsidRPr="00716C17">
        <w:t xml:space="preserve">менее 50% оценивается в </w:t>
      </w:r>
      <w:r w:rsidRPr="00716C17">
        <w:rPr>
          <w:i/>
        </w:rPr>
        <w:t>5 балл</w:t>
      </w:r>
      <w:r w:rsidRPr="00716C17">
        <w:t>;</w:t>
      </w:r>
    </w:p>
    <w:p w14:paraId="621E971B" w14:textId="77777777" w:rsidR="00996941" w:rsidRPr="00716C17" w:rsidRDefault="00996941" w:rsidP="00996941">
      <w:pPr>
        <w:shd w:val="clear" w:color="auto" w:fill="FFFFFF"/>
        <w:jc w:val="both"/>
        <w:rPr>
          <w:b/>
        </w:rPr>
      </w:pPr>
      <w:r w:rsidRPr="00716C17">
        <w:t>б) при отсутствии правильных ответов баллы не начисляются.</w:t>
      </w:r>
    </w:p>
    <w:p w14:paraId="4A97CD29" w14:textId="77777777" w:rsidR="00996941" w:rsidRPr="0076617F" w:rsidRDefault="00996941" w:rsidP="00996941">
      <w:pPr>
        <w:tabs>
          <w:tab w:val="left" w:pos="971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Cs/>
          <w:kern w:val="28"/>
        </w:rPr>
        <w:t>в</w:t>
      </w:r>
      <w:proofErr w:type="gramStart"/>
      <w:r>
        <w:rPr>
          <w:bCs/>
          <w:kern w:val="28"/>
        </w:rPr>
        <w:t>)</w:t>
      </w:r>
      <w:r w:rsidRPr="0076617F">
        <w:rPr>
          <w:bCs/>
          <w:kern w:val="28"/>
        </w:rPr>
        <w:t>Е</w:t>
      </w:r>
      <w:proofErr w:type="gramEnd"/>
      <w:r w:rsidRPr="0076617F">
        <w:rPr>
          <w:bCs/>
          <w:kern w:val="28"/>
        </w:rPr>
        <w:t>сли по какой либо позиции ответ не верен, или не указан, баллы не начисляются</w:t>
      </w:r>
      <w:r w:rsidRPr="0076617F">
        <w:rPr>
          <w:bCs/>
        </w:rPr>
        <w:t>.</w:t>
      </w:r>
    </w:p>
    <w:p w14:paraId="2628E521" w14:textId="77777777" w:rsidR="006C0E00" w:rsidRPr="00294348" w:rsidRDefault="006C0E00" w:rsidP="006C0E00">
      <w:pPr>
        <w:rPr>
          <w:spacing w:val="30"/>
        </w:rPr>
      </w:pPr>
    </w:p>
    <w:p w14:paraId="09EADC50" w14:textId="77777777" w:rsidR="006C0E00" w:rsidRPr="00294348" w:rsidRDefault="006C0E00" w:rsidP="006C0E00">
      <w:pPr>
        <w:shd w:val="clear" w:color="auto" w:fill="FFFFFF"/>
        <w:jc w:val="both"/>
        <w:rPr>
          <w:b/>
          <w:i/>
        </w:rPr>
      </w:pPr>
    </w:p>
    <w:p w14:paraId="06029574" w14:textId="74B7AB3A" w:rsidR="00C135B9" w:rsidRPr="003D0B91" w:rsidRDefault="00C135B9" w:rsidP="00C135B9">
      <w:pPr>
        <w:jc w:val="both"/>
        <w:rPr>
          <w:b/>
          <w:spacing w:val="-4"/>
          <w:sz w:val="28"/>
          <w:szCs w:val="28"/>
        </w:rPr>
      </w:pPr>
      <w:r w:rsidRPr="003D0B91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3</w:t>
      </w:r>
      <w:r w:rsidRPr="003D0B91">
        <w:rPr>
          <w:b/>
          <w:spacing w:val="-4"/>
          <w:sz w:val="28"/>
          <w:szCs w:val="28"/>
        </w:rPr>
        <w:t>. Выполните задание.</w:t>
      </w:r>
    </w:p>
    <w:p w14:paraId="4DC3F797" w14:textId="77777777" w:rsidR="00C135B9" w:rsidRDefault="00C135B9" w:rsidP="00C135B9">
      <w:pPr>
        <w:pStyle w:val="a4"/>
        <w:spacing w:before="0" w:beforeAutospacing="0" w:after="0" w:afterAutospacing="0" w:line="255" w:lineRule="atLeast"/>
        <w:rPr>
          <w:i/>
        </w:rPr>
      </w:pPr>
    </w:p>
    <w:p w14:paraId="071D9229" w14:textId="71FE2E80" w:rsidR="00C135B9" w:rsidRPr="00C135B9" w:rsidRDefault="00C135B9" w:rsidP="00C135B9">
      <w:pPr>
        <w:pStyle w:val="a4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2C2C3964" w14:textId="7B3A500A" w:rsidR="00C135B9" w:rsidRPr="003D0B91" w:rsidRDefault="00C135B9" w:rsidP="00C135B9">
      <w:pPr>
        <w:jc w:val="both"/>
        <w:rPr>
          <w:b/>
          <w:spacing w:val="-4"/>
          <w:kern w:val="28"/>
          <w:sz w:val="28"/>
          <w:szCs w:val="28"/>
        </w:rPr>
      </w:pPr>
      <w:r w:rsidRPr="003D0B91">
        <w:rPr>
          <w:b/>
          <w:spacing w:val="-4"/>
          <w:sz w:val="28"/>
          <w:szCs w:val="28"/>
        </w:rPr>
        <w:t xml:space="preserve">А) Укажите основные </w:t>
      </w:r>
      <w:r w:rsidRPr="003D0B91">
        <w:rPr>
          <w:b/>
          <w:spacing w:val="-4"/>
          <w:kern w:val="28"/>
          <w:sz w:val="28"/>
          <w:szCs w:val="28"/>
        </w:rPr>
        <w:t>правила экстренного извлечения из салона транспортного средства пострадавшей с повреждениями костей верхней конечности в случаях угрозы взрыва, пожара или падения в пропасть.</w:t>
      </w:r>
    </w:p>
    <w:p w14:paraId="37A27849" w14:textId="77777777" w:rsidR="00C135B9" w:rsidRPr="003D0B91" w:rsidRDefault="00C135B9" w:rsidP="00C135B9">
      <w:pPr>
        <w:rPr>
          <w:spacing w:val="-4"/>
          <w:kern w:val="28"/>
          <w:sz w:val="28"/>
          <w:szCs w:val="28"/>
        </w:rPr>
      </w:pPr>
    </w:p>
    <w:p w14:paraId="6EED62E1" w14:textId="77777777" w:rsidR="00C135B9" w:rsidRPr="003D0B91" w:rsidRDefault="00C135B9" w:rsidP="00C135B9">
      <w:pPr>
        <w:autoSpaceDE w:val="0"/>
        <w:autoSpaceDN w:val="0"/>
        <w:adjustRightInd w:val="0"/>
        <w:jc w:val="both"/>
        <w:rPr>
          <w:spacing w:val="-4"/>
          <w:kern w:val="28"/>
        </w:rPr>
      </w:pPr>
      <w:r w:rsidRPr="003D0B91">
        <w:rPr>
          <w:b/>
          <w:bCs/>
          <w:color w:val="231F20"/>
        </w:rPr>
        <w:t xml:space="preserve">Правило первое. </w:t>
      </w:r>
      <w:r w:rsidRPr="003D0B91">
        <w:rPr>
          <w:color w:val="231F20"/>
        </w:rPr>
        <w:t>Расположить поврежденную и здоровую руки пострадавшей на своем предплечье.</w:t>
      </w:r>
    </w:p>
    <w:p w14:paraId="23F75431" w14:textId="77777777" w:rsidR="00C135B9" w:rsidRPr="003D0B91" w:rsidRDefault="00C135B9" w:rsidP="00C135B9">
      <w:pPr>
        <w:jc w:val="both"/>
        <w:rPr>
          <w:spacing w:val="-4"/>
          <w:kern w:val="28"/>
        </w:rPr>
      </w:pPr>
    </w:p>
    <w:p w14:paraId="6265986A" w14:textId="77777777" w:rsidR="00C135B9" w:rsidRPr="003D0B91" w:rsidRDefault="00C135B9" w:rsidP="00C135B9">
      <w:pPr>
        <w:jc w:val="both"/>
        <w:rPr>
          <w:spacing w:val="-4"/>
          <w:kern w:val="28"/>
        </w:rPr>
      </w:pPr>
      <w:r w:rsidRPr="003D0B91">
        <w:rPr>
          <w:b/>
          <w:bCs/>
          <w:color w:val="231F20"/>
        </w:rPr>
        <w:t xml:space="preserve">Правило второе. </w:t>
      </w:r>
      <w:r w:rsidRPr="003D0B91">
        <w:rPr>
          <w:color w:val="231F20"/>
        </w:rPr>
        <w:t>Захватить торс пострадавшей и начать эвакуацию из салона.</w:t>
      </w:r>
    </w:p>
    <w:p w14:paraId="6E9518AF" w14:textId="77777777" w:rsidR="00C135B9" w:rsidRPr="003D0B91" w:rsidRDefault="00C135B9" w:rsidP="00C135B9">
      <w:pPr>
        <w:jc w:val="both"/>
        <w:rPr>
          <w:spacing w:val="-4"/>
          <w:kern w:val="28"/>
        </w:rPr>
      </w:pPr>
    </w:p>
    <w:p w14:paraId="68E0ED47" w14:textId="77777777" w:rsidR="00C135B9" w:rsidRPr="003D0B91" w:rsidRDefault="00C135B9" w:rsidP="00C135B9">
      <w:pPr>
        <w:autoSpaceDE w:val="0"/>
        <w:autoSpaceDN w:val="0"/>
        <w:adjustRightInd w:val="0"/>
        <w:jc w:val="both"/>
        <w:rPr>
          <w:spacing w:val="-4"/>
          <w:kern w:val="28"/>
        </w:rPr>
      </w:pPr>
      <w:r w:rsidRPr="003D0B91">
        <w:rPr>
          <w:b/>
          <w:bCs/>
          <w:color w:val="231F20"/>
        </w:rPr>
        <w:t xml:space="preserve">Правило третье. </w:t>
      </w:r>
      <w:r w:rsidRPr="003D0B91">
        <w:rPr>
          <w:color w:val="231F20"/>
        </w:rPr>
        <w:t>Помочь пострадавшей выйти из салона, удерживая ее руку на своем предплечье.</w:t>
      </w:r>
    </w:p>
    <w:p w14:paraId="17FBB8CD" w14:textId="77777777" w:rsidR="00C135B9" w:rsidRPr="003D0B91" w:rsidRDefault="00C135B9" w:rsidP="00C135B9">
      <w:pPr>
        <w:rPr>
          <w:spacing w:val="-4"/>
          <w:kern w:val="28"/>
          <w:sz w:val="28"/>
          <w:szCs w:val="28"/>
        </w:rPr>
      </w:pPr>
    </w:p>
    <w:p w14:paraId="2EED5B8D" w14:textId="147CF28F" w:rsidR="00C135B9" w:rsidRPr="003D0B91" w:rsidRDefault="00C135B9" w:rsidP="00C135B9">
      <w:pPr>
        <w:jc w:val="both"/>
        <w:rPr>
          <w:spacing w:val="-4"/>
          <w:kern w:val="28"/>
          <w:sz w:val="28"/>
          <w:szCs w:val="28"/>
        </w:rPr>
      </w:pPr>
      <w:r w:rsidRPr="003D0B91">
        <w:rPr>
          <w:b/>
          <w:bCs/>
          <w:spacing w:val="-4"/>
          <w:kern w:val="28"/>
          <w:sz w:val="28"/>
          <w:szCs w:val="28"/>
        </w:rPr>
        <w:t xml:space="preserve">Б) </w:t>
      </w:r>
      <w:r w:rsidRPr="003D0B91">
        <w:rPr>
          <w:b/>
          <w:spacing w:val="-4"/>
          <w:sz w:val="28"/>
          <w:szCs w:val="28"/>
        </w:rPr>
        <w:t xml:space="preserve">Укажите основные </w:t>
      </w:r>
      <w:r w:rsidRPr="003D0B91">
        <w:rPr>
          <w:b/>
          <w:spacing w:val="-4"/>
          <w:kern w:val="28"/>
          <w:sz w:val="28"/>
          <w:szCs w:val="28"/>
        </w:rPr>
        <w:t>правила</w:t>
      </w:r>
      <w:r w:rsidRPr="003D0B91">
        <w:rPr>
          <w:b/>
          <w:bCs/>
          <w:spacing w:val="-4"/>
          <w:kern w:val="28"/>
          <w:sz w:val="28"/>
          <w:szCs w:val="28"/>
        </w:rPr>
        <w:t xml:space="preserve"> оказания помощи в случае сильного кровотечения из ран плеча, предплечья и ладони.</w:t>
      </w:r>
    </w:p>
    <w:p w14:paraId="62DE0A36" w14:textId="77777777" w:rsidR="00C135B9" w:rsidRPr="003D0B91" w:rsidRDefault="00C135B9" w:rsidP="00C135B9">
      <w:pPr>
        <w:rPr>
          <w:spacing w:val="-4"/>
          <w:kern w:val="28"/>
          <w:sz w:val="28"/>
          <w:szCs w:val="28"/>
        </w:rPr>
      </w:pPr>
    </w:p>
    <w:p w14:paraId="7B3A9939" w14:textId="77777777" w:rsidR="00C135B9" w:rsidRPr="003D0B91" w:rsidRDefault="00C135B9" w:rsidP="00C135B9">
      <w:pPr>
        <w:rPr>
          <w:spacing w:val="-4"/>
          <w:kern w:val="28"/>
        </w:rPr>
      </w:pPr>
      <w:r w:rsidRPr="003D0B91">
        <w:rPr>
          <w:b/>
          <w:bCs/>
          <w:color w:val="231F20"/>
        </w:rPr>
        <w:t xml:space="preserve">Правило первое. </w:t>
      </w:r>
      <w:r w:rsidRPr="003D0B91">
        <w:rPr>
          <w:color w:val="231F20"/>
        </w:rPr>
        <w:t>Усадить пострадавшую и наложить жгут на поднятую вверх руку.</w:t>
      </w:r>
    </w:p>
    <w:p w14:paraId="12151739" w14:textId="77777777" w:rsidR="00C135B9" w:rsidRPr="003D0B91" w:rsidRDefault="00C135B9" w:rsidP="00C135B9">
      <w:pPr>
        <w:rPr>
          <w:spacing w:val="-4"/>
          <w:kern w:val="28"/>
        </w:rPr>
      </w:pPr>
    </w:p>
    <w:p w14:paraId="4E288E64" w14:textId="77777777" w:rsidR="00C135B9" w:rsidRPr="003D0B91" w:rsidRDefault="00C135B9" w:rsidP="00C135B9">
      <w:pPr>
        <w:autoSpaceDE w:val="0"/>
        <w:autoSpaceDN w:val="0"/>
        <w:adjustRightInd w:val="0"/>
        <w:jc w:val="both"/>
        <w:rPr>
          <w:spacing w:val="-4"/>
          <w:kern w:val="28"/>
        </w:rPr>
      </w:pPr>
      <w:r w:rsidRPr="003D0B91">
        <w:rPr>
          <w:b/>
          <w:bCs/>
          <w:color w:val="231F20"/>
        </w:rPr>
        <w:lastRenderedPageBreak/>
        <w:t xml:space="preserve">Правило второе. </w:t>
      </w:r>
      <w:r w:rsidRPr="003D0B91">
        <w:rPr>
          <w:color w:val="231F20"/>
        </w:rPr>
        <w:t xml:space="preserve">Убедиться в отсутствии пульса на лучевой артерии и зафиксировать жгут, заведя резиновую петлю застежку </w:t>
      </w:r>
      <w:proofErr w:type="gramStart"/>
      <w:r w:rsidRPr="003D0B91">
        <w:rPr>
          <w:color w:val="231F20"/>
        </w:rPr>
        <w:t>за</w:t>
      </w:r>
      <w:proofErr w:type="gramEnd"/>
      <w:r w:rsidRPr="003D0B91">
        <w:rPr>
          <w:color w:val="231F20"/>
        </w:rPr>
        <w:t xml:space="preserve"> свободный край жгута.</w:t>
      </w:r>
    </w:p>
    <w:p w14:paraId="04EB845F" w14:textId="77777777" w:rsidR="00C135B9" w:rsidRPr="003D0B91" w:rsidRDefault="00C135B9" w:rsidP="00C135B9">
      <w:pPr>
        <w:rPr>
          <w:spacing w:val="-4"/>
          <w:kern w:val="28"/>
        </w:rPr>
      </w:pPr>
    </w:p>
    <w:p w14:paraId="5A41F585" w14:textId="77777777" w:rsidR="00C135B9" w:rsidRPr="003D0B91" w:rsidRDefault="00C135B9" w:rsidP="00C135B9">
      <w:pPr>
        <w:autoSpaceDE w:val="0"/>
        <w:autoSpaceDN w:val="0"/>
        <w:adjustRightInd w:val="0"/>
        <w:jc w:val="both"/>
        <w:rPr>
          <w:spacing w:val="-4"/>
          <w:kern w:val="28"/>
        </w:rPr>
      </w:pPr>
      <w:r w:rsidRPr="003D0B91">
        <w:rPr>
          <w:b/>
          <w:bCs/>
          <w:color w:val="231F20"/>
        </w:rPr>
        <w:t xml:space="preserve">Правило третье. </w:t>
      </w:r>
      <w:r w:rsidRPr="003D0B91">
        <w:rPr>
          <w:color w:val="231F20"/>
        </w:rPr>
        <w:t>Наложить на рану стерильную повязку и ещё раз проконтролировать пульс.</w:t>
      </w:r>
    </w:p>
    <w:p w14:paraId="2F74D452" w14:textId="77777777" w:rsidR="00C135B9" w:rsidRPr="003D0B91" w:rsidRDefault="00C135B9" w:rsidP="00C135B9">
      <w:pPr>
        <w:rPr>
          <w:spacing w:val="-4"/>
          <w:kern w:val="28"/>
        </w:rPr>
      </w:pPr>
    </w:p>
    <w:p w14:paraId="300221EF" w14:textId="77777777" w:rsidR="00C135B9" w:rsidRPr="003D0B91" w:rsidRDefault="00C135B9" w:rsidP="00C135B9">
      <w:pPr>
        <w:autoSpaceDE w:val="0"/>
        <w:autoSpaceDN w:val="0"/>
        <w:adjustRightInd w:val="0"/>
        <w:jc w:val="both"/>
        <w:rPr>
          <w:spacing w:val="-4"/>
          <w:kern w:val="28"/>
        </w:rPr>
      </w:pPr>
      <w:r w:rsidRPr="003D0B91">
        <w:rPr>
          <w:b/>
          <w:bCs/>
          <w:color w:val="231F20"/>
        </w:rPr>
        <w:t xml:space="preserve">Правило четвертое. </w:t>
      </w:r>
      <w:r w:rsidRPr="003D0B91">
        <w:rPr>
          <w:color w:val="231F20"/>
        </w:rPr>
        <w:t>Предложить 2-3 таблетки анальгина при отсутствии аллергии на лекарственные средства.</w:t>
      </w:r>
    </w:p>
    <w:p w14:paraId="5CDCA6FD" w14:textId="77777777" w:rsidR="00C135B9" w:rsidRPr="003D0B91" w:rsidRDefault="00C135B9" w:rsidP="00C135B9">
      <w:pPr>
        <w:rPr>
          <w:spacing w:val="-4"/>
          <w:kern w:val="28"/>
        </w:rPr>
      </w:pPr>
    </w:p>
    <w:p w14:paraId="17FF1799" w14:textId="77777777" w:rsidR="00C135B9" w:rsidRPr="003D0B91" w:rsidRDefault="00C135B9" w:rsidP="00C135B9">
      <w:pPr>
        <w:jc w:val="both"/>
        <w:rPr>
          <w:spacing w:val="-4"/>
          <w:kern w:val="28"/>
        </w:rPr>
      </w:pPr>
      <w:r w:rsidRPr="003D0B91">
        <w:rPr>
          <w:b/>
          <w:bCs/>
          <w:color w:val="231F20"/>
        </w:rPr>
        <w:t xml:space="preserve">Правило пятое. </w:t>
      </w:r>
      <w:r w:rsidRPr="003D0B91">
        <w:rPr>
          <w:color w:val="231F20"/>
        </w:rPr>
        <w:t>Вложить записку с указанием времени наложения жгута.</w:t>
      </w:r>
    </w:p>
    <w:p w14:paraId="3038FA56" w14:textId="77777777" w:rsidR="00C135B9" w:rsidRDefault="00C135B9" w:rsidP="00C135B9">
      <w:pPr>
        <w:rPr>
          <w:spacing w:val="-4"/>
          <w:kern w:val="28"/>
          <w:sz w:val="28"/>
          <w:szCs w:val="28"/>
        </w:rPr>
      </w:pPr>
    </w:p>
    <w:p w14:paraId="14E88019" w14:textId="0C4696F4" w:rsidR="00C135B9" w:rsidRDefault="00C135B9" w:rsidP="00C135B9">
      <w:pPr>
        <w:jc w:val="both"/>
        <w:rPr>
          <w:spacing w:val="-4"/>
          <w:kern w:val="28"/>
          <w:sz w:val="28"/>
          <w:szCs w:val="28"/>
        </w:rPr>
      </w:pPr>
      <w:r w:rsidRPr="00FA66B1">
        <w:rPr>
          <w:b/>
          <w:i/>
        </w:rPr>
        <w:t xml:space="preserve">Оценка задания. </w:t>
      </w:r>
      <w:r w:rsidRPr="00FA66B1">
        <w:rPr>
          <w:i/>
        </w:rPr>
        <w:t xml:space="preserve">Максимальная оценка за правильно выполненное задание – </w:t>
      </w:r>
      <w:r>
        <w:rPr>
          <w:b/>
          <w:i/>
        </w:rPr>
        <w:t>10</w:t>
      </w:r>
      <w:r w:rsidRPr="00FA66B1">
        <w:rPr>
          <w:b/>
          <w:i/>
        </w:rPr>
        <w:t xml:space="preserve"> баллов</w:t>
      </w:r>
      <w:r w:rsidRPr="00FA66B1">
        <w:rPr>
          <w:i/>
        </w:rPr>
        <w:t xml:space="preserve"> </w:t>
      </w:r>
      <w:proofErr w:type="gramStart"/>
      <w:r w:rsidRPr="00FA66B1">
        <w:rPr>
          <w:i/>
        </w:rPr>
        <w:t xml:space="preserve">( </w:t>
      </w:r>
      <w:proofErr w:type="gramEnd"/>
      <w:r>
        <w:rPr>
          <w:i/>
        </w:rPr>
        <w:t>по 1 баллу за каждый правильный ответ и 2</w:t>
      </w:r>
      <w:r w:rsidRPr="00FA66B1">
        <w:rPr>
          <w:i/>
        </w:rPr>
        <w:t xml:space="preserve"> бал</w:t>
      </w:r>
      <w:r>
        <w:rPr>
          <w:i/>
        </w:rPr>
        <w:t>ла</w:t>
      </w:r>
      <w:r w:rsidRPr="00FA66B1">
        <w:rPr>
          <w:i/>
        </w:rPr>
        <w:t xml:space="preserve"> за </w:t>
      </w:r>
      <w:proofErr w:type="spellStart"/>
      <w:r w:rsidRPr="00FA66B1">
        <w:rPr>
          <w:i/>
        </w:rPr>
        <w:t>знанивый</w:t>
      </w:r>
      <w:proofErr w:type="spellEnd"/>
      <w:r w:rsidRPr="00FA66B1">
        <w:rPr>
          <w:i/>
        </w:rPr>
        <w:t xml:space="preserve"> компонент</w:t>
      </w:r>
      <w:r>
        <w:rPr>
          <w:i/>
        </w:rPr>
        <w:t xml:space="preserve"> при ответе более 50%</w:t>
      </w:r>
      <w:r w:rsidRPr="00FA66B1">
        <w:rPr>
          <w:i/>
        </w:rPr>
        <w:t>). При отсутствии правильных и не указанных ответов, баллы не начисляются</w:t>
      </w:r>
    </w:p>
    <w:p w14:paraId="54D495E4" w14:textId="77777777" w:rsidR="006C0E00" w:rsidRDefault="006C0E00" w:rsidP="006C0E00">
      <w:pPr>
        <w:jc w:val="both"/>
        <w:rPr>
          <w:i/>
        </w:rPr>
      </w:pPr>
    </w:p>
    <w:p w14:paraId="7A872D75" w14:textId="77777777" w:rsidR="006C0E00" w:rsidRPr="00294348" w:rsidRDefault="006C0E00" w:rsidP="006C0E00">
      <w:pPr>
        <w:jc w:val="both"/>
        <w:rPr>
          <w:i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410"/>
      </w:tblGrid>
      <w:tr w:rsidR="006C0E00" w:rsidRPr="00294348" w14:paraId="0EF063EB" w14:textId="77777777" w:rsidTr="00B243B1">
        <w:trPr>
          <w:trHeight w:val="311"/>
        </w:trPr>
        <w:tc>
          <w:tcPr>
            <w:tcW w:w="9493" w:type="dxa"/>
            <w:gridSpan w:val="4"/>
            <w:tcBorders>
              <w:right w:val="single" w:sz="4" w:space="0" w:color="auto"/>
            </w:tcBorders>
          </w:tcPr>
          <w:p w14:paraId="2EE7D558" w14:textId="77777777" w:rsidR="006C0E00" w:rsidRPr="00294348" w:rsidRDefault="006C0E00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6C0E00" w:rsidRPr="00294348" w14:paraId="6350CF40" w14:textId="77777777" w:rsidTr="00B243B1">
        <w:trPr>
          <w:trHeight w:val="311"/>
        </w:trPr>
        <w:tc>
          <w:tcPr>
            <w:tcW w:w="2398" w:type="dxa"/>
          </w:tcPr>
          <w:p w14:paraId="3735E4C5" w14:textId="77777777" w:rsidR="006C0E00" w:rsidRPr="00294348" w:rsidRDefault="006C0E00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29962E76" w14:textId="77777777" w:rsidR="006C0E00" w:rsidRPr="00C13148" w:rsidRDefault="006C0E00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18136FE" w14:textId="77777777" w:rsidR="006C0E00" w:rsidRPr="00C13148" w:rsidRDefault="006C0E00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52764BF" w14:textId="77777777" w:rsidR="006C0E00" w:rsidRPr="00C13148" w:rsidRDefault="006C0E00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6C0E00" w:rsidRPr="00294348" w14:paraId="1CE673C5" w14:textId="77777777" w:rsidTr="00B243B1">
        <w:trPr>
          <w:trHeight w:val="690"/>
        </w:trPr>
        <w:tc>
          <w:tcPr>
            <w:tcW w:w="2398" w:type="dxa"/>
          </w:tcPr>
          <w:p w14:paraId="2E2BA3B7" w14:textId="77777777" w:rsidR="006C0E00" w:rsidRPr="00294348" w:rsidRDefault="006C0E00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5B3478AC" w14:textId="77777777" w:rsidR="006C0E00" w:rsidRPr="00294348" w:rsidRDefault="006C0E00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07064C7C" w14:textId="77777777" w:rsidR="006C0E00" w:rsidRPr="00294348" w:rsidRDefault="006C0E00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7B0D70A" w14:textId="77777777" w:rsidR="006C0E00" w:rsidRPr="00294348" w:rsidRDefault="006C0E00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63651A1" w14:textId="77777777" w:rsidR="006C0E00" w:rsidRPr="00294348" w:rsidRDefault="006C0E00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FF3FDCB" w14:textId="77777777" w:rsidR="006C0E00" w:rsidRDefault="006C0E00" w:rsidP="006C0E00">
      <w:pPr>
        <w:rPr>
          <w:i/>
        </w:rPr>
      </w:pPr>
    </w:p>
    <w:p w14:paraId="5E5C3B8C" w14:textId="77777777" w:rsidR="006C0E00" w:rsidRPr="00294348" w:rsidRDefault="006C0E00" w:rsidP="006C0E00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13654BCB" w14:textId="77777777" w:rsidR="006C0E00" w:rsidRPr="00294348" w:rsidRDefault="006C0E00" w:rsidP="006C0E00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30196DBC" w14:textId="77777777" w:rsidR="006C0E00" w:rsidRPr="00294348" w:rsidRDefault="006C0E00" w:rsidP="006C0E00">
      <w:pPr>
        <w:autoSpaceDE w:val="0"/>
        <w:autoSpaceDN w:val="0"/>
        <w:adjustRightInd w:val="0"/>
        <w:jc w:val="both"/>
        <w:rPr>
          <w:b/>
          <w:bCs/>
        </w:rPr>
      </w:pPr>
    </w:p>
    <w:p w14:paraId="5A93879B" w14:textId="77777777" w:rsidR="006C0E00" w:rsidRDefault="006C0E00" w:rsidP="006C0E00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68C63BFE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7F874B0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1A14F9E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4782569" w14:textId="77777777" w:rsidR="006C0E00" w:rsidRPr="00294348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603FEBC8" w14:textId="77777777" w:rsidR="006C0E00" w:rsidRPr="00294348" w:rsidRDefault="006C0E00" w:rsidP="006C0E00">
      <w:pPr>
        <w:spacing w:line="360" w:lineRule="auto"/>
        <w:contextualSpacing/>
        <w:jc w:val="center"/>
        <w:rPr>
          <w:b/>
          <w:bCs/>
        </w:rPr>
      </w:pPr>
    </w:p>
    <w:p w14:paraId="41124C69" w14:textId="77777777" w:rsidR="00996941" w:rsidRDefault="00996941" w:rsidP="00996941">
      <w:pPr>
        <w:tabs>
          <w:tab w:val="left" w:pos="97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Theme="minorHAnsi"/>
          <w:b/>
          <w:bCs/>
          <w:color w:val="000000"/>
          <w:sz w:val="28"/>
          <w:szCs w:val="28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956"/>
        <w:gridCol w:w="668"/>
        <w:gridCol w:w="666"/>
        <w:gridCol w:w="649"/>
        <w:gridCol w:w="696"/>
        <w:gridCol w:w="685"/>
        <w:gridCol w:w="939"/>
        <w:gridCol w:w="677"/>
        <w:gridCol w:w="968"/>
        <w:gridCol w:w="685"/>
        <w:gridCol w:w="976"/>
      </w:tblGrid>
      <w:tr w:rsidR="00996941" w:rsidRPr="007432DA" w14:paraId="0F021642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41F1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A6AD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F286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B095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33EA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90DE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6DF6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63FD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B0C8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DAA0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EA3D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10</w:t>
            </w:r>
          </w:p>
        </w:tc>
      </w:tr>
      <w:tr w:rsidR="00996941" w:rsidRPr="007432DA" w14:paraId="3C4F95F8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8B43" w14:textId="77777777" w:rsidR="00996941" w:rsidRPr="007432DA" w:rsidRDefault="00996941" w:rsidP="00B243B1">
            <w:pPr>
              <w:spacing w:line="360" w:lineRule="auto"/>
              <w:jc w:val="center"/>
            </w:pPr>
            <w:r w:rsidRPr="007432DA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6668" w14:textId="77777777" w:rsidR="00996941" w:rsidRPr="006C12E6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47D3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2B4A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9438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F61F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CB91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5E61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8DDF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DA9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6A94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а</w:t>
            </w:r>
          </w:p>
        </w:tc>
      </w:tr>
      <w:tr w:rsidR="00996941" w:rsidRPr="007432DA" w14:paraId="4407938D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1BA4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4689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515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D320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4D11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41DF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C06E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338C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17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83C57CE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nil"/>
            </w:tcBorders>
          </w:tcPr>
          <w:p w14:paraId="5E013A6C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nil"/>
            </w:tcBorders>
          </w:tcPr>
          <w:p w14:paraId="702B311A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</w:p>
        </w:tc>
      </w:tr>
      <w:tr w:rsidR="00996941" w:rsidRPr="007432DA" w14:paraId="44DA245E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71A5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t>Верный ответ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B696" w14:textId="77777777" w:rsidR="00996941" w:rsidRPr="006C12E6" w:rsidRDefault="00996941" w:rsidP="00B243B1">
            <w:pPr>
              <w:spacing w:line="360" w:lineRule="auto"/>
              <w:jc w:val="center"/>
            </w:pPr>
            <w:r w:rsidRPr="006C12E6"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64D8" w14:textId="77777777" w:rsidR="00996941" w:rsidRPr="006C12E6" w:rsidRDefault="00996941" w:rsidP="00B243B1">
            <w:pPr>
              <w:spacing w:line="360" w:lineRule="auto"/>
              <w:jc w:val="center"/>
            </w:pPr>
            <w:r w:rsidRPr="006C12E6"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8FD4" w14:textId="77777777" w:rsidR="00996941" w:rsidRPr="006C12E6" w:rsidRDefault="00996941" w:rsidP="00B243B1">
            <w:pPr>
              <w:spacing w:line="360" w:lineRule="auto"/>
              <w:jc w:val="center"/>
            </w:pPr>
            <w:r w:rsidRPr="006C12E6"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E4C" w14:textId="77777777" w:rsidR="00996941" w:rsidRPr="006C12E6" w:rsidRDefault="00996941" w:rsidP="00B243B1">
            <w:pPr>
              <w:spacing w:line="360" w:lineRule="auto"/>
              <w:jc w:val="center"/>
            </w:pPr>
            <w:r w:rsidRPr="006C12E6">
              <w:t>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7AC4" w14:textId="77777777" w:rsidR="00996941" w:rsidRPr="006C12E6" w:rsidRDefault="00996941" w:rsidP="00B243B1">
            <w:pPr>
              <w:spacing w:line="360" w:lineRule="auto"/>
              <w:jc w:val="center"/>
            </w:pPr>
            <w:proofErr w:type="spellStart"/>
            <w:r w:rsidRPr="006C12E6">
              <w:t>а</w:t>
            </w:r>
            <w:proofErr w:type="gramStart"/>
            <w:r w:rsidRPr="006C12E6">
              <w:t>,б</w:t>
            </w:r>
            <w:proofErr w:type="spellEnd"/>
            <w:proofErr w:type="gramEnd"/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6AAD" w14:textId="77777777" w:rsidR="00996941" w:rsidRPr="006C12E6" w:rsidRDefault="00996941" w:rsidP="00B243B1">
            <w:pPr>
              <w:spacing w:line="360" w:lineRule="auto"/>
              <w:jc w:val="center"/>
            </w:pPr>
            <w:proofErr w:type="spellStart"/>
            <w:r w:rsidRPr="006C12E6">
              <w:t>а</w:t>
            </w:r>
            <w:proofErr w:type="gramStart"/>
            <w:r w:rsidRPr="006C12E6">
              <w:t>,б</w:t>
            </w:r>
            <w:proofErr w:type="spellEnd"/>
            <w:proofErr w:type="gramEnd"/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2E89" w14:textId="77777777" w:rsidR="00996941" w:rsidRPr="006C12E6" w:rsidRDefault="00996941" w:rsidP="00B243B1">
            <w:pPr>
              <w:spacing w:line="360" w:lineRule="auto"/>
              <w:jc w:val="center"/>
            </w:pPr>
            <w:proofErr w:type="spellStart"/>
            <w:r w:rsidRPr="006C12E6">
              <w:t>а</w:t>
            </w:r>
            <w:proofErr w:type="gramStart"/>
            <w:r w:rsidRPr="006C12E6">
              <w:t>,в</w:t>
            </w:r>
            <w:proofErr w:type="spellEnd"/>
            <w:proofErr w:type="gramEnd"/>
          </w:p>
        </w:tc>
        <w:tc>
          <w:tcPr>
            <w:tcW w:w="506" w:type="pct"/>
            <w:vMerge/>
            <w:tcBorders>
              <w:left w:val="single" w:sz="4" w:space="0" w:color="auto"/>
              <w:bottom w:val="nil"/>
            </w:tcBorders>
          </w:tcPr>
          <w:p w14:paraId="6C6E26BE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58" w:type="pct"/>
            <w:vMerge/>
            <w:tcBorders>
              <w:left w:val="nil"/>
              <w:bottom w:val="nil"/>
            </w:tcBorders>
          </w:tcPr>
          <w:p w14:paraId="58D1334B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10" w:type="pct"/>
            <w:vMerge/>
            <w:tcBorders>
              <w:left w:val="nil"/>
              <w:bottom w:val="nil"/>
            </w:tcBorders>
          </w:tcPr>
          <w:p w14:paraId="6CA9B037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7FB203AF" w14:textId="77777777" w:rsidR="00996941" w:rsidRDefault="00996941" w:rsidP="00996941">
      <w:pPr>
        <w:spacing w:line="360" w:lineRule="auto"/>
        <w:jc w:val="center"/>
        <w:rPr>
          <w:b/>
          <w:bCs/>
        </w:rPr>
      </w:pPr>
    </w:p>
    <w:p w14:paraId="4012AE58" w14:textId="77777777" w:rsidR="006C0E00" w:rsidRPr="00032427" w:rsidRDefault="006C0E00" w:rsidP="006C0E00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27B73ED6" w14:textId="1A1F08BD" w:rsidR="006C0E00" w:rsidRPr="00032427" w:rsidRDefault="006C0E00" w:rsidP="006C0E00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</w:t>
      </w:r>
      <w:r w:rsidR="00996941">
        <w:rPr>
          <w:kern w:val="28"/>
        </w:rPr>
        <w:t>4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>
        <w:rPr>
          <w:kern w:val="28"/>
        </w:rPr>
        <w:t xml:space="preserve"> с 1</w:t>
      </w:r>
      <w:r w:rsidR="00996941">
        <w:rPr>
          <w:kern w:val="28"/>
        </w:rPr>
        <w:t>5</w:t>
      </w:r>
      <w:r>
        <w:rPr>
          <w:kern w:val="28"/>
        </w:rPr>
        <w:t xml:space="preserve"> по 1</w:t>
      </w:r>
      <w:r w:rsidR="00996941">
        <w:rPr>
          <w:kern w:val="28"/>
        </w:rPr>
        <w:t>7</w:t>
      </w:r>
      <w:r>
        <w:rPr>
          <w:kern w:val="28"/>
        </w:rPr>
        <w:t xml:space="preserve"> вопрос</w:t>
      </w:r>
      <w:r w:rsidRPr="00032427">
        <w:rPr>
          <w:kern w:val="28"/>
        </w:rPr>
        <w:t>;</w:t>
      </w:r>
    </w:p>
    <w:p w14:paraId="3BF25B8E" w14:textId="77777777" w:rsidR="006C0E00" w:rsidRPr="00032427" w:rsidRDefault="006C0E00" w:rsidP="006C0E00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BAF18D2" w14:textId="77777777" w:rsidR="006C0E00" w:rsidRPr="00032427" w:rsidRDefault="006C0E00" w:rsidP="006C0E00">
      <w:pPr>
        <w:spacing w:line="360" w:lineRule="auto"/>
      </w:pPr>
    </w:p>
    <w:p w14:paraId="67582001" w14:textId="77777777" w:rsidR="006C0E00" w:rsidRPr="00294348" w:rsidRDefault="006C0E00" w:rsidP="006C0E00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75D8262" w14:textId="3754DE72" w:rsidR="006C0E00" w:rsidRPr="00996941" w:rsidRDefault="006C0E00" w:rsidP="00996941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095FE23D" w14:textId="77777777" w:rsidR="006C0E00" w:rsidRDefault="006C0E00" w:rsidP="006C0E00"/>
    <w:p w14:paraId="3E770292" w14:textId="77777777" w:rsidR="006C0E00" w:rsidRDefault="006C0E00" w:rsidP="006C0E00"/>
    <w:p w14:paraId="3BFBFBC1" w14:textId="77777777" w:rsidR="00635B72" w:rsidRDefault="00635B72"/>
    <w:sectPr w:rsidR="00635B72" w:rsidSect="00FF034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70DE7"/>
    <w:multiLevelType w:val="hybridMultilevel"/>
    <w:tmpl w:val="310E3D3A"/>
    <w:lvl w:ilvl="0" w:tplc="5AE69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B7A70"/>
    <w:multiLevelType w:val="hybridMultilevel"/>
    <w:tmpl w:val="F3CA3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77E5E"/>
    <w:multiLevelType w:val="hybridMultilevel"/>
    <w:tmpl w:val="7C20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00"/>
    <w:rsid w:val="00635B72"/>
    <w:rsid w:val="006C0E00"/>
    <w:rsid w:val="00996941"/>
    <w:rsid w:val="00C135B9"/>
    <w:rsid w:val="00CD7A9E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86D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00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6C0E00"/>
  </w:style>
  <w:style w:type="paragraph" w:styleId="a3">
    <w:name w:val="List Paragraph"/>
    <w:basedOn w:val="a"/>
    <w:uiPriority w:val="99"/>
    <w:qFormat/>
    <w:rsid w:val="006C0E00"/>
    <w:pPr>
      <w:ind w:left="708"/>
    </w:pPr>
  </w:style>
  <w:style w:type="paragraph" w:styleId="a4">
    <w:name w:val="Normal (Web)"/>
    <w:basedOn w:val="a"/>
    <w:uiPriority w:val="99"/>
    <w:rsid w:val="006C0E0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00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6C0E00"/>
  </w:style>
  <w:style w:type="paragraph" w:styleId="a3">
    <w:name w:val="List Paragraph"/>
    <w:basedOn w:val="a"/>
    <w:uiPriority w:val="99"/>
    <w:qFormat/>
    <w:rsid w:val="006C0E00"/>
    <w:pPr>
      <w:ind w:left="708"/>
    </w:pPr>
  </w:style>
  <w:style w:type="paragraph" w:styleId="a4">
    <w:name w:val="Normal (Web)"/>
    <w:basedOn w:val="a"/>
    <w:uiPriority w:val="99"/>
    <w:rsid w:val="006C0E0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Пользователь Windows</cp:lastModifiedBy>
  <cp:revision>3</cp:revision>
  <dcterms:created xsi:type="dcterms:W3CDTF">2020-10-04T22:38:00Z</dcterms:created>
  <dcterms:modified xsi:type="dcterms:W3CDTF">2020-10-05T11:52:00Z</dcterms:modified>
</cp:coreProperties>
</file>